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6B" w:rsidRPr="00E01C81" w:rsidRDefault="00873DAB" w:rsidP="00B97AC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1F4E79" w:themeColor="accent1" w:themeShade="80"/>
          <w:kern w:val="24"/>
          <w:sz w:val="40"/>
          <w:szCs w:val="40"/>
        </w:rPr>
      </w:pPr>
      <w:r w:rsidRPr="00E01C81">
        <w:rPr>
          <w:rFonts w:eastAsiaTheme="majorEastAsia"/>
          <w:b/>
          <w:bCs/>
          <w:smallCaps/>
          <w:noProof/>
          <w:color w:val="1F4E79" w:themeColor="accent1" w:themeShade="80"/>
          <w:kern w:val="24"/>
          <w:sz w:val="80"/>
          <w:szCs w:val="80"/>
        </w:rPr>
        <w:drawing>
          <wp:anchor distT="0" distB="0" distL="114300" distR="114300" simplePos="0" relativeHeight="251663360" behindDoc="0" locked="0" layoutInCell="1" allowOverlap="1" wp14:anchorId="74362F20" wp14:editId="5DBAD6BC">
            <wp:simplePos x="0" y="0"/>
            <wp:positionH relativeFrom="margin">
              <wp:posOffset>-521532</wp:posOffset>
            </wp:positionH>
            <wp:positionV relativeFrom="margin">
              <wp:posOffset>373734</wp:posOffset>
            </wp:positionV>
            <wp:extent cx="1371600" cy="1368425"/>
            <wp:effectExtent l="0" t="0" r="0" b="3175"/>
            <wp:wrapSquare wrapText="bothSides"/>
            <wp:docPr id="6" name="Рисунок 6" descr="C:\Documents and Settings\Администратор\Local Settings\Temporary Internet Files\Content.Word\606251719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Администратор\Local Settings\Temporary Internet Files\Content.Word\606251719407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AC7" w:rsidRPr="008F5D5C" w:rsidRDefault="00B97AC7" w:rsidP="00B97AC7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2060"/>
          <w:kern w:val="24"/>
          <w:sz w:val="40"/>
          <w:szCs w:val="40"/>
        </w:rPr>
      </w:pPr>
      <w:r w:rsidRPr="008F5D5C">
        <w:rPr>
          <w:rFonts w:eastAsiaTheme="minorEastAsia"/>
          <w:bCs/>
          <w:color w:val="002060"/>
          <w:kern w:val="24"/>
          <w:sz w:val="40"/>
          <w:szCs w:val="40"/>
        </w:rPr>
        <w:t xml:space="preserve">Муниципальное автономное дошкольное </w:t>
      </w:r>
      <w:r w:rsidR="00C2225F" w:rsidRPr="008F5D5C">
        <w:rPr>
          <w:rFonts w:eastAsiaTheme="minorEastAsia"/>
          <w:bCs/>
          <w:color w:val="002060"/>
          <w:kern w:val="24"/>
          <w:sz w:val="40"/>
          <w:szCs w:val="40"/>
        </w:rPr>
        <w:t xml:space="preserve">образовательное </w:t>
      </w:r>
      <w:r w:rsidRPr="008F5D5C">
        <w:rPr>
          <w:rFonts w:eastAsiaTheme="minorEastAsia"/>
          <w:bCs/>
          <w:color w:val="002060"/>
          <w:kern w:val="24"/>
          <w:sz w:val="40"/>
          <w:szCs w:val="40"/>
        </w:rPr>
        <w:t xml:space="preserve">учреждение </w:t>
      </w:r>
    </w:p>
    <w:p w:rsidR="00B97AC7" w:rsidRPr="008F5D5C" w:rsidRDefault="00B97AC7" w:rsidP="00B97AC7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2060"/>
          <w:kern w:val="24"/>
          <w:sz w:val="40"/>
          <w:szCs w:val="40"/>
        </w:rPr>
      </w:pPr>
      <w:r w:rsidRPr="008F5D5C">
        <w:rPr>
          <w:rFonts w:eastAsiaTheme="minorEastAsia"/>
          <w:bCs/>
          <w:color w:val="002060"/>
          <w:kern w:val="24"/>
          <w:sz w:val="40"/>
          <w:szCs w:val="40"/>
        </w:rPr>
        <w:t xml:space="preserve">«Центр развития ребенка – </w:t>
      </w:r>
    </w:p>
    <w:p w:rsidR="00B97AC7" w:rsidRPr="008F5D5C" w:rsidRDefault="00B97AC7" w:rsidP="00B97AC7">
      <w:pPr>
        <w:pStyle w:val="a3"/>
        <w:spacing w:before="0" w:beforeAutospacing="0" w:after="0" w:afterAutospacing="0"/>
        <w:jc w:val="center"/>
        <w:rPr>
          <w:color w:val="002060"/>
          <w:sz w:val="40"/>
          <w:szCs w:val="40"/>
        </w:rPr>
      </w:pPr>
      <w:r w:rsidRPr="008F5D5C">
        <w:rPr>
          <w:rFonts w:eastAsiaTheme="minorEastAsia"/>
          <w:bCs/>
          <w:color w:val="002060"/>
          <w:kern w:val="24"/>
          <w:sz w:val="40"/>
          <w:szCs w:val="40"/>
        </w:rPr>
        <w:t>детский сад №2 «Дельфин»</w:t>
      </w:r>
    </w:p>
    <w:p w:rsidR="00C2225F" w:rsidRPr="008F5D5C" w:rsidRDefault="00B428FE" w:rsidP="00C2225F">
      <w:pPr>
        <w:pStyle w:val="a3"/>
        <w:spacing w:before="120" w:beforeAutospacing="0" w:after="0" w:afterAutospacing="0"/>
        <w:rPr>
          <w:rFonts w:eastAsiaTheme="majorEastAsia"/>
          <w:b/>
          <w:bCs/>
          <w:smallCaps/>
          <w:color w:val="002060"/>
          <w:kern w:val="24"/>
          <w:sz w:val="80"/>
          <w:szCs w:val="80"/>
        </w:rPr>
      </w:pPr>
      <w:r w:rsidRPr="008F5D5C">
        <w:rPr>
          <w:rFonts w:eastAsiaTheme="majorEastAsia"/>
          <w:b/>
          <w:bCs/>
          <w:smallCaps/>
          <w:color w:val="002060"/>
          <w:kern w:val="24"/>
          <w:sz w:val="40"/>
          <w:szCs w:val="40"/>
        </w:rPr>
        <w:t xml:space="preserve">                     </w:t>
      </w:r>
    </w:p>
    <w:p w:rsidR="00B97AC7" w:rsidRPr="00A127EF" w:rsidRDefault="00B97AC7" w:rsidP="0058506B">
      <w:pPr>
        <w:pStyle w:val="a3"/>
        <w:spacing w:before="12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52"/>
          <w:szCs w:val="52"/>
        </w:rPr>
      </w:pPr>
      <w:r w:rsidRPr="00A127EF">
        <w:rPr>
          <w:rFonts w:eastAsiaTheme="majorEastAsia"/>
          <w:b/>
          <w:bCs/>
          <w:smallCaps/>
          <w:color w:val="0070C0"/>
          <w:kern w:val="24"/>
          <w:sz w:val="52"/>
          <w:szCs w:val="52"/>
        </w:rPr>
        <w:t>проект</w:t>
      </w:r>
    </w:p>
    <w:p w:rsidR="00FE16AC" w:rsidRPr="00A127EF" w:rsidRDefault="00FE16AC" w:rsidP="00FE16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eastAsia="ru-RU"/>
        </w:rPr>
      </w:pPr>
      <w:r w:rsidRPr="00A127EF"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eastAsia="ru-RU"/>
        </w:rPr>
        <w:t>«</w:t>
      </w:r>
      <w:r w:rsidR="00C2225F" w:rsidRPr="00A127EF"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eastAsia="ru-RU"/>
        </w:rPr>
        <w:t>Я помню! Я горжусь!</w:t>
      </w:r>
      <w:r w:rsidRPr="00A127EF"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eastAsia="ru-RU"/>
        </w:rPr>
        <w:t>»</w:t>
      </w:r>
    </w:p>
    <w:p w:rsidR="00B97AC7" w:rsidRDefault="00A127E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70643D" wp14:editId="76C26793">
            <wp:simplePos x="0" y="0"/>
            <wp:positionH relativeFrom="margin">
              <wp:posOffset>1986915</wp:posOffset>
            </wp:positionH>
            <wp:positionV relativeFrom="margin">
              <wp:posOffset>3439795</wp:posOffset>
            </wp:positionV>
            <wp:extent cx="1466850" cy="2618740"/>
            <wp:effectExtent l="0" t="0" r="0" b="0"/>
            <wp:wrapSquare wrapText="bothSides"/>
            <wp:docPr id="1" name="Рисунок 1" descr="http://www.krskstate.ru/dat/Image/0/Pobeda70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dat/Image/0/Pobeda70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AC7" w:rsidRDefault="00B97AC7"/>
    <w:p w:rsidR="00B97AC7" w:rsidRDefault="00B97AC7"/>
    <w:p w:rsidR="00B97AC7" w:rsidRDefault="00B97AC7"/>
    <w:p w:rsidR="00B97AC7" w:rsidRDefault="00B97AC7"/>
    <w:p w:rsidR="00B97AC7" w:rsidRDefault="00B97AC7"/>
    <w:p w:rsidR="00B97AC7" w:rsidRDefault="00B97AC7"/>
    <w:p w:rsidR="00B97AC7" w:rsidRDefault="00B97AC7"/>
    <w:p w:rsidR="0058506B" w:rsidRDefault="0058506B"/>
    <w:p w:rsidR="00B97AC7" w:rsidRDefault="00B97AC7" w:rsidP="0058506B">
      <w:pPr>
        <w:jc w:val="center"/>
      </w:pPr>
    </w:p>
    <w:p w:rsidR="00C2225F" w:rsidRDefault="00C2225F" w:rsidP="0058506B">
      <w:pPr>
        <w:jc w:val="center"/>
      </w:pPr>
    </w:p>
    <w:p w:rsidR="00C2225F" w:rsidRPr="008F5D5C" w:rsidRDefault="00C2225F" w:rsidP="0058506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C562F" w:rsidRPr="008F5D5C" w:rsidRDefault="00EC562F" w:rsidP="00EC562F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2060"/>
          <w:kern w:val="24"/>
          <w:sz w:val="28"/>
          <w:szCs w:val="28"/>
        </w:rPr>
      </w:pPr>
      <w:r w:rsidRPr="008F5D5C">
        <w:rPr>
          <w:rFonts w:eastAsiaTheme="minorEastAsia"/>
          <w:bCs/>
          <w:color w:val="002060"/>
          <w:kern w:val="24"/>
          <w:sz w:val="28"/>
          <w:szCs w:val="28"/>
        </w:rPr>
        <w:t xml:space="preserve">Сидоренко Татьяна Петровна, МАДОУ «Центр развития ребенка – </w:t>
      </w:r>
    </w:p>
    <w:p w:rsidR="00EC562F" w:rsidRPr="008F5D5C" w:rsidRDefault="00EC562F" w:rsidP="00EC562F">
      <w:pPr>
        <w:pStyle w:val="a3"/>
        <w:spacing w:before="0" w:beforeAutospacing="0" w:after="0" w:afterAutospacing="0"/>
        <w:jc w:val="center"/>
        <w:rPr>
          <w:color w:val="002060"/>
          <w:sz w:val="40"/>
          <w:szCs w:val="40"/>
        </w:rPr>
      </w:pPr>
      <w:r w:rsidRPr="008F5D5C">
        <w:rPr>
          <w:rFonts w:eastAsiaTheme="minorEastAsia"/>
          <w:bCs/>
          <w:color w:val="002060"/>
          <w:kern w:val="24"/>
          <w:sz w:val="28"/>
          <w:szCs w:val="28"/>
        </w:rPr>
        <w:t>детский сад №2 «Дельфин</w:t>
      </w:r>
      <w:r w:rsidRPr="008F5D5C">
        <w:rPr>
          <w:rFonts w:ascii="Calibri" w:eastAsiaTheme="minorEastAsia" w:hAnsi="Calibri" w:cstheme="minorBidi"/>
          <w:bCs/>
          <w:color w:val="002060"/>
          <w:kern w:val="24"/>
          <w:sz w:val="40"/>
          <w:szCs w:val="40"/>
        </w:rPr>
        <w:t xml:space="preserve">», </w:t>
      </w:r>
      <w:r w:rsidRPr="008F5D5C">
        <w:rPr>
          <w:rFonts w:eastAsiaTheme="minorEastAsia"/>
          <w:bCs/>
          <w:color w:val="002060"/>
          <w:kern w:val="24"/>
          <w:sz w:val="28"/>
          <w:szCs w:val="28"/>
        </w:rPr>
        <w:t xml:space="preserve">воспитатель высшей категории по </w:t>
      </w:r>
      <w:proofErr w:type="spellStart"/>
      <w:r w:rsidRPr="008F5D5C">
        <w:rPr>
          <w:rFonts w:eastAsiaTheme="minorEastAsia"/>
          <w:bCs/>
          <w:color w:val="002060"/>
          <w:kern w:val="24"/>
          <w:sz w:val="28"/>
          <w:szCs w:val="28"/>
        </w:rPr>
        <w:t>изодеятельности</w:t>
      </w:r>
      <w:proofErr w:type="spellEnd"/>
      <w:r w:rsidRPr="008F5D5C">
        <w:rPr>
          <w:rFonts w:eastAsiaTheme="minorEastAsia"/>
          <w:bCs/>
          <w:color w:val="002060"/>
          <w:kern w:val="24"/>
          <w:sz w:val="28"/>
          <w:szCs w:val="28"/>
        </w:rPr>
        <w:t>.  Г. Бердск, Микрорайон 18кв.81.</w:t>
      </w:r>
      <w:r w:rsidR="00AE1429">
        <w:rPr>
          <w:rFonts w:eastAsiaTheme="minorEastAsia"/>
          <w:bCs/>
          <w:color w:val="002060"/>
          <w:kern w:val="24"/>
          <w:sz w:val="28"/>
          <w:szCs w:val="28"/>
        </w:rPr>
        <w:t xml:space="preserve"> т.</w:t>
      </w:r>
    </w:p>
    <w:p w:rsidR="00FF15F7" w:rsidRPr="008F5D5C" w:rsidRDefault="00FF15F7" w:rsidP="009A30F9">
      <w:pPr>
        <w:pStyle w:val="a3"/>
        <w:spacing w:before="120" w:beforeAutospacing="0" w:after="0" w:afterAutospacing="0"/>
        <w:jc w:val="center"/>
        <w:rPr>
          <w:rFonts w:ascii="Calibri" w:eastAsiaTheme="minorEastAsia" w:hAnsi="Calibri" w:cstheme="minorBidi"/>
          <w:bCs/>
          <w:color w:val="002060"/>
          <w:kern w:val="24"/>
          <w:sz w:val="32"/>
          <w:szCs w:val="32"/>
        </w:rPr>
      </w:pPr>
    </w:p>
    <w:p w:rsidR="00B97AC7" w:rsidRPr="008F5D5C" w:rsidRDefault="002A186A" w:rsidP="002A186A">
      <w:pPr>
        <w:pStyle w:val="a3"/>
        <w:spacing w:before="120" w:beforeAutospacing="0" w:after="0" w:afterAutospacing="0"/>
        <w:rPr>
          <w:rFonts w:eastAsiaTheme="minorEastAsia"/>
          <w:b/>
          <w:bCs/>
          <w:color w:val="002060"/>
          <w:kern w:val="24"/>
          <w:sz w:val="32"/>
          <w:szCs w:val="32"/>
        </w:rPr>
      </w:pPr>
      <w:r w:rsidRPr="008F5D5C">
        <w:rPr>
          <w:rFonts w:eastAsiaTheme="minorEastAsia"/>
          <w:b/>
          <w:bCs/>
          <w:color w:val="002060"/>
          <w:kern w:val="24"/>
          <w:sz w:val="32"/>
          <w:szCs w:val="32"/>
        </w:rPr>
        <w:t xml:space="preserve">                                       </w:t>
      </w:r>
      <w:r w:rsidR="00B97AC7" w:rsidRPr="008F5D5C">
        <w:rPr>
          <w:rFonts w:eastAsiaTheme="minorEastAsia"/>
          <w:b/>
          <w:bCs/>
          <w:color w:val="002060"/>
          <w:kern w:val="24"/>
          <w:sz w:val="32"/>
          <w:szCs w:val="32"/>
        </w:rPr>
        <w:t>г. Бердск</w:t>
      </w:r>
      <w:r w:rsidR="0058506B" w:rsidRPr="008F5D5C">
        <w:rPr>
          <w:rFonts w:eastAsiaTheme="minorEastAsia"/>
          <w:b/>
          <w:bCs/>
          <w:color w:val="002060"/>
          <w:kern w:val="24"/>
          <w:sz w:val="32"/>
          <w:szCs w:val="32"/>
        </w:rPr>
        <w:t xml:space="preserve">, </w:t>
      </w:r>
      <w:r w:rsidR="00B97AC7" w:rsidRPr="008F5D5C">
        <w:rPr>
          <w:rFonts w:eastAsiaTheme="minorEastAsia"/>
          <w:b/>
          <w:bCs/>
          <w:color w:val="002060"/>
          <w:kern w:val="24"/>
          <w:sz w:val="32"/>
          <w:szCs w:val="32"/>
        </w:rPr>
        <w:t>2015</w:t>
      </w:r>
    </w:p>
    <w:p w:rsidR="0058506B" w:rsidRDefault="0058506B" w:rsidP="00B97AC7">
      <w:pPr>
        <w:spacing w:before="120"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127EF" w:rsidRDefault="00A127EF" w:rsidP="00B97AC7">
      <w:pPr>
        <w:spacing w:before="120"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7EF" w:rsidRDefault="00A127EF" w:rsidP="00B97AC7">
      <w:pPr>
        <w:spacing w:before="120"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7EF" w:rsidRDefault="00A127EF" w:rsidP="00B97AC7">
      <w:pPr>
        <w:spacing w:before="120"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7EF" w:rsidRDefault="00A127EF" w:rsidP="00B97AC7">
      <w:pPr>
        <w:spacing w:before="120"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7EF" w:rsidRDefault="00A127EF" w:rsidP="00B97AC7">
      <w:pPr>
        <w:spacing w:before="120"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7EF" w:rsidRDefault="00A127EF" w:rsidP="00B97AC7">
      <w:pPr>
        <w:spacing w:before="120"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0F9" w:rsidRDefault="00C2225F" w:rsidP="0010423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8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9A30F9" w:rsidRDefault="00B97AC7" w:rsidP="0010423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97AC7" w:rsidRPr="0058506B" w:rsidRDefault="00FE16AC" w:rsidP="00C2225F">
      <w:pP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3352F">
        <w:rPr>
          <w:rStyle w:val="a6"/>
          <w:rFonts w:ascii="Times New Roman" w:hAnsi="Times New Roman" w:cs="Times New Roman"/>
          <w:i w:val="0"/>
          <w:sz w:val="28"/>
          <w:szCs w:val="28"/>
          <w:u w:val="single"/>
        </w:rPr>
        <w:t>Патриотическое воспитание</w:t>
      </w:r>
      <w:r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дошкольников – актуальная проблема</w:t>
      </w:r>
      <w:r w:rsidR="00A76E58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условиях современной России.</w:t>
      </w:r>
      <w:r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Поэтому важно, чтобы ребенок уже в дошкольном возрасте почувствовал личную ответственность за родную землю и ее будущее. 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Родине...».</w:t>
      </w:r>
      <w:r w:rsidR="00B97AC7" w:rsidRPr="005850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58506B" w:rsidRDefault="00FE16AC" w:rsidP="00C2225F">
      <w:pPr>
        <w:spacing w:after="0" w:line="276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>Одним из основных средств нравственно-патриотического воспитания в ДОУ является метод проектов. Основываясь на лично – ориентированном подходе к обучению и воспитанию детей старшего дошкольного возраста, он развивает познавательный интерес к различным областям знаний, формирует навыки сотрудничества; открывает большие возможности в организации совместной поисковой деятельности дошкольников, педагогов, родителей.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FE16AC" w:rsidRPr="0058506B" w:rsidRDefault="00FE16AC" w:rsidP="00C2225F">
      <w:pPr>
        <w:spacing w:after="0" w:line="276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9 Мая! Великий праздник для нашего народа. День радости и вместе с тем день печали. В этот праздник мы поздравляем ветеранов и чтим память погибших. </w:t>
      </w:r>
      <w:r w:rsidR="00E32027" w:rsidRPr="0058506B">
        <w:rPr>
          <w:rFonts w:ascii="Times New Roman" w:hAnsi="Times New Roman" w:cs="Times New Roman"/>
          <w:sz w:val="28"/>
          <w:szCs w:val="28"/>
        </w:rPr>
        <w:t xml:space="preserve">Теперь настало наше время становиться «хранителями традиций», и передавать молодым эту память, эту благодарность нашим родным, которые были такими же юными, так же хотели любить и наслаждаться жизнью. </w:t>
      </w:r>
      <w:r w:rsidR="006350FA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8F7EE7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>стране</w:t>
      </w:r>
      <w:r w:rsidR="00A76E58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зародила</w:t>
      </w:r>
      <w:r w:rsidR="008F7EE7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>сь акция</w:t>
      </w:r>
      <w:r w:rsidR="006350FA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«Бессмертный полк</w:t>
      </w:r>
      <w:r w:rsidR="008F7EE7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>», которая стала символичной и для нашего города.</w:t>
      </w:r>
      <w:r w:rsidR="006350FA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F7EE7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F7EE7" w:rsidRPr="0058506B">
        <w:rPr>
          <w:rFonts w:ascii="Times New Roman" w:hAnsi="Times New Roman" w:cs="Times New Roman"/>
        </w:rPr>
        <w:t xml:space="preserve"> </w:t>
      </w:r>
      <w:r w:rsidR="008F7EE7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</w:t>
      </w:r>
      <w:r w:rsidR="006350FA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ногие родители с детьми принимают </w:t>
      </w:r>
      <w:r w:rsidR="008F7EE7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>участие в шествии «Бессмертного полка»</w:t>
      </w:r>
      <w:r w:rsidR="00E32027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6350FA" w:rsidRPr="005850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2027" w:rsidRPr="0058506B">
        <w:rPr>
          <w:rStyle w:val="a4"/>
          <w:rFonts w:ascii="Times New Roman" w:hAnsi="Times New Roman" w:cs="Times New Roman"/>
          <w:b w:val="0"/>
          <w:sz w:val="28"/>
          <w:szCs w:val="28"/>
        </w:rPr>
        <w:t>потому что наши отцы и деды заслужили – и эту Победу, и этот парад</w:t>
      </w:r>
      <w:r w:rsidR="00E32027" w:rsidRPr="0058506B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B428FE" w:rsidRPr="0058506B" w:rsidRDefault="0058506B" w:rsidP="00C2225F">
      <w:pPr>
        <w:pStyle w:val="a3"/>
        <w:spacing w:before="0" w:before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«</w:t>
      </w:r>
      <w:r w:rsidR="00B428FE" w:rsidRPr="0058506B">
        <w:rPr>
          <w:sz w:val="28"/>
          <w:szCs w:val="28"/>
        </w:rPr>
        <w:t>Поклонимся великим тем годам» приурочен к 70-летию Победы в Великой Отечестве</w:t>
      </w:r>
      <w:r>
        <w:rPr>
          <w:sz w:val="28"/>
          <w:szCs w:val="28"/>
        </w:rPr>
        <w:t xml:space="preserve">нной войне и направлен на </w:t>
      </w:r>
      <w:r w:rsidR="00B428FE" w:rsidRPr="0058506B">
        <w:rPr>
          <w:sz w:val="28"/>
          <w:szCs w:val="28"/>
        </w:rPr>
        <w:t xml:space="preserve">гражданско-патриотическое воспитание </w:t>
      </w:r>
      <w:r>
        <w:rPr>
          <w:sz w:val="28"/>
          <w:szCs w:val="28"/>
        </w:rPr>
        <w:t>подрастающего поколения</w:t>
      </w:r>
      <w:r w:rsidR="00B428FE" w:rsidRPr="0058506B">
        <w:rPr>
          <w:sz w:val="28"/>
          <w:szCs w:val="28"/>
        </w:rPr>
        <w:t xml:space="preserve">, формирование у </w:t>
      </w:r>
      <w:r>
        <w:rPr>
          <w:sz w:val="28"/>
          <w:szCs w:val="28"/>
        </w:rPr>
        <w:t>воспитанников</w:t>
      </w:r>
      <w:r w:rsidR="00B428FE" w:rsidRPr="0058506B">
        <w:rPr>
          <w:sz w:val="28"/>
          <w:szCs w:val="28"/>
        </w:rPr>
        <w:t xml:space="preserve"> высокого патриотического сознания, верности Отечеству и увековечению памяти о героическом прошлом нашей Родины.</w:t>
      </w:r>
    </w:p>
    <w:p w:rsidR="00104230" w:rsidRDefault="00104230" w:rsidP="00B428FE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104230" w:rsidRDefault="00104230" w:rsidP="00B428FE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104230" w:rsidRDefault="00104230" w:rsidP="00B428FE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104230" w:rsidRDefault="00104230" w:rsidP="00B428FE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104230" w:rsidRDefault="00FF15F7" w:rsidP="00B428FE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</w:p>
    <w:p w:rsidR="0093352F" w:rsidRDefault="0093352F" w:rsidP="00104230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u w:val="single"/>
        </w:rPr>
      </w:pPr>
    </w:p>
    <w:p w:rsidR="00B428FE" w:rsidRPr="00104230" w:rsidRDefault="00B428FE" w:rsidP="00104230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u w:val="single"/>
        </w:rPr>
      </w:pPr>
      <w:r w:rsidRPr="00104230">
        <w:rPr>
          <w:b/>
          <w:bCs/>
          <w:sz w:val="28"/>
          <w:szCs w:val="28"/>
          <w:u w:val="single"/>
        </w:rPr>
        <w:t>Информационная карта проекта</w:t>
      </w:r>
    </w:p>
    <w:p w:rsidR="00104230" w:rsidRPr="008D02E2" w:rsidRDefault="00104230" w:rsidP="00104230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</w:p>
    <w:p w:rsidR="00104230" w:rsidRPr="00104230" w:rsidRDefault="00B428FE" w:rsidP="001042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104230">
        <w:rPr>
          <w:sz w:val="28"/>
          <w:szCs w:val="28"/>
          <w:u w:val="single"/>
        </w:rPr>
        <w:t>Организация:</w:t>
      </w:r>
      <w:r w:rsidRPr="00104230">
        <w:rPr>
          <w:sz w:val="28"/>
          <w:szCs w:val="28"/>
        </w:rPr>
        <w:t xml:space="preserve">  МАДОУ</w:t>
      </w:r>
      <w:proofErr w:type="gramEnd"/>
      <w:r w:rsidRPr="00104230">
        <w:rPr>
          <w:sz w:val="28"/>
          <w:szCs w:val="28"/>
        </w:rPr>
        <w:t xml:space="preserve"> ЦРР №2 «Дельфин»</w:t>
      </w:r>
    </w:p>
    <w:p w:rsidR="00B428FE" w:rsidRPr="00104230" w:rsidRDefault="00645275" w:rsidP="001042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4230">
        <w:rPr>
          <w:sz w:val="28"/>
          <w:szCs w:val="28"/>
          <w:u w:val="single"/>
        </w:rPr>
        <w:t>Автор</w:t>
      </w:r>
      <w:r w:rsidR="00104230" w:rsidRPr="00104230">
        <w:rPr>
          <w:sz w:val="28"/>
          <w:szCs w:val="28"/>
          <w:u w:val="single"/>
        </w:rPr>
        <w:t>ы</w:t>
      </w:r>
      <w:r w:rsidRPr="00104230">
        <w:rPr>
          <w:sz w:val="28"/>
          <w:szCs w:val="28"/>
          <w:u w:val="single"/>
        </w:rPr>
        <w:t xml:space="preserve"> проекта</w:t>
      </w:r>
      <w:r w:rsidR="006350FA" w:rsidRPr="00104230">
        <w:rPr>
          <w:sz w:val="28"/>
          <w:szCs w:val="28"/>
          <w:u w:val="single"/>
        </w:rPr>
        <w:t>:</w:t>
      </w:r>
      <w:r w:rsidR="006350FA" w:rsidRPr="00104230">
        <w:rPr>
          <w:sz w:val="28"/>
          <w:szCs w:val="28"/>
        </w:rPr>
        <w:t xml:space="preserve"> воспитатель по ИЗО Сидоренко Т.П</w:t>
      </w:r>
      <w:r w:rsidR="00DB5319">
        <w:rPr>
          <w:sz w:val="28"/>
          <w:szCs w:val="28"/>
        </w:rPr>
        <w:t>.</w:t>
      </w:r>
    </w:p>
    <w:p w:rsidR="00B428FE" w:rsidRPr="00104230" w:rsidRDefault="00B428FE" w:rsidP="001042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4230">
        <w:rPr>
          <w:sz w:val="28"/>
          <w:szCs w:val="28"/>
          <w:u w:val="single"/>
        </w:rPr>
        <w:t>Вид, тип проекта:</w:t>
      </w:r>
      <w:r w:rsidRPr="00104230">
        <w:rPr>
          <w:sz w:val="28"/>
          <w:szCs w:val="28"/>
        </w:rPr>
        <w:t xml:space="preserve"> </w:t>
      </w:r>
      <w:r w:rsidR="00104230" w:rsidRPr="00104230">
        <w:rPr>
          <w:sz w:val="28"/>
          <w:szCs w:val="28"/>
        </w:rPr>
        <w:t xml:space="preserve">по продолжительности – </w:t>
      </w:r>
      <w:r w:rsidRPr="00104230">
        <w:rPr>
          <w:sz w:val="28"/>
          <w:szCs w:val="28"/>
        </w:rPr>
        <w:t>краткосрочный</w:t>
      </w:r>
      <w:r w:rsidR="00104230" w:rsidRPr="00104230">
        <w:rPr>
          <w:sz w:val="28"/>
          <w:szCs w:val="28"/>
        </w:rPr>
        <w:t xml:space="preserve"> (апрель 2015г.)</w:t>
      </w:r>
      <w:r w:rsidRPr="00104230">
        <w:rPr>
          <w:sz w:val="28"/>
          <w:szCs w:val="28"/>
        </w:rPr>
        <w:t xml:space="preserve">, </w:t>
      </w:r>
      <w:r w:rsidR="00104230" w:rsidRPr="00104230">
        <w:rPr>
          <w:sz w:val="28"/>
          <w:szCs w:val="28"/>
        </w:rPr>
        <w:t xml:space="preserve">по </w:t>
      </w:r>
      <w:proofErr w:type="gramStart"/>
      <w:r w:rsidR="00104230" w:rsidRPr="00104230">
        <w:rPr>
          <w:sz w:val="28"/>
          <w:szCs w:val="28"/>
        </w:rPr>
        <w:t>содержанию  -</w:t>
      </w:r>
      <w:proofErr w:type="gramEnd"/>
      <w:r w:rsidR="00104230" w:rsidRPr="00104230">
        <w:rPr>
          <w:sz w:val="28"/>
          <w:szCs w:val="28"/>
        </w:rPr>
        <w:t xml:space="preserve"> </w:t>
      </w:r>
      <w:r w:rsidRPr="00104230">
        <w:rPr>
          <w:sz w:val="28"/>
          <w:szCs w:val="28"/>
        </w:rPr>
        <w:t>творческий</w:t>
      </w:r>
      <w:r w:rsidR="00104230" w:rsidRPr="00104230">
        <w:rPr>
          <w:sz w:val="28"/>
          <w:szCs w:val="28"/>
        </w:rPr>
        <w:t>, поз</w:t>
      </w:r>
      <w:r w:rsidR="00C2225F">
        <w:rPr>
          <w:sz w:val="28"/>
          <w:szCs w:val="28"/>
        </w:rPr>
        <w:t>н</w:t>
      </w:r>
      <w:r w:rsidR="00104230" w:rsidRPr="00104230">
        <w:rPr>
          <w:sz w:val="28"/>
          <w:szCs w:val="28"/>
        </w:rPr>
        <w:t>авательный.</w:t>
      </w:r>
    </w:p>
    <w:p w:rsidR="00104230" w:rsidRPr="008D02E2" w:rsidRDefault="00104230" w:rsidP="00104230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645275" w:rsidRPr="00104230" w:rsidRDefault="00B428FE" w:rsidP="00104230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104230">
        <w:rPr>
          <w:sz w:val="28"/>
          <w:szCs w:val="28"/>
          <w:u w:val="single"/>
        </w:rPr>
        <w:t xml:space="preserve">Участники проекта: </w:t>
      </w:r>
      <w:r w:rsidR="00645275" w:rsidRPr="00104230">
        <w:rPr>
          <w:sz w:val="28"/>
          <w:szCs w:val="28"/>
          <w:u w:val="single"/>
        </w:rPr>
        <w:t xml:space="preserve"> </w:t>
      </w:r>
    </w:p>
    <w:p w:rsidR="00B428FE" w:rsidRPr="00104230" w:rsidRDefault="00B428FE" w:rsidP="001042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4230">
        <w:rPr>
          <w:sz w:val="28"/>
          <w:szCs w:val="28"/>
        </w:rPr>
        <w:t>дети, родители, воспитатели</w:t>
      </w:r>
      <w:r w:rsidR="006350FA" w:rsidRPr="00104230">
        <w:rPr>
          <w:sz w:val="28"/>
          <w:szCs w:val="28"/>
        </w:rPr>
        <w:t xml:space="preserve"> и специалисты ДОУ</w:t>
      </w:r>
      <w:r w:rsidR="00104230" w:rsidRPr="00104230">
        <w:rPr>
          <w:sz w:val="28"/>
          <w:szCs w:val="28"/>
        </w:rPr>
        <w:t>.</w:t>
      </w:r>
      <w:r w:rsidR="00645275" w:rsidRPr="00104230">
        <w:rPr>
          <w:sz w:val="28"/>
          <w:szCs w:val="28"/>
        </w:rPr>
        <w:t xml:space="preserve"> </w:t>
      </w:r>
    </w:p>
    <w:p w:rsidR="00104230" w:rsidRDefault="00104230" w:rsidP="00645275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B97AC7" w:rsidRPr="00104230" w:rsidRDefault="00B97AC7" w:rsidP="0010423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04230">
        <w:rPr>
          <w:b/>
          <w:bCs/>
          <w:sz w:val="28"/>
          <w:szCs w:val="28"/>
        </w:rPr>
        <w:t>Цель проекта:</w:t>
      </w:r>
    </w:p>
    <w:p w:rsidR="00B428FE" w:rsidRPr="00104230" w:rsidRDefault="00B428FE" w:rsidP="00104230">
      <w:pPr>
        <w:pStyle w:val="a3"/>
        <w:jc w:val="both"/>
        <w:rPr>
          <w:i/>
          <w:sz w:val="28"/>
          <w:szCs w:val="28"/>
        </w:rPr>
      </w:pPr>
      <w:r w:rsidRPr="00104230">
        <w:rPr>
          <w:rStyle w:val="a6"/>
          <w:i w:val="0"/>
          <w:sz w:val="28"/>
          <w:szCs w:val="28"/>
        </w:rPr>
        <w:t xml:space="preserve">Воспитание гражданско-патриотических чувств у </w:t>
      </w:r>
      <w:r w:rsidR="00104230">
        <w:rPr>
          <w:rStyle w:val="a6"/>
          <w:i w:val="0"/>
          <w:sz w:val="28"/>
          <w:szCs w:val="28"/>
        </w:rPr>
        <w:t xml:space="preserve">всех участников образовательного процесса </w:t>
      </w:r>
      <w:r w:rsidRPr="00104230">
        <w:rPr>
          <w:rStyle w:val="a6"/>
          <w:i w:val="0"/>
          <w:sz w:val="28"/>
          <w:szCs w:val="28"/>
        </w:rPr>
        <w:t>- гордости за подвиг народа в Великой Отечественной войне, уважения к ветеранам.</w:t>
      </w:r>
    </w:p>
    <w:p w:rsidR="00B428FE" w:rsidRPr="00104230" w:rsidRDefault="00104230" w:rsidP="0010423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428FE" w:rsidRPr="0010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</w:p>
    <w:p w:rsidR="00D03E82" w:rsidRPr="008D02E2" w:rsidRDefault="00D03E82" w:rsidP="0010423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97AC7" w:rsidRPr="00C2225F" w:rsidRDefault="00C2225F" w:rsidP="00C2225F">
      <w:pPr>
        <w:pStyle w:val="a5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интерес у</w:t>
      </w:r>
      <w:r w:rsidR="00B97AC7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взрос</w:t>
      </w:r>
      <w:r w:rsidR="00D03E82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лых к данному проекту и </w:t>
      </w:r>
      <w:r w:rsidR="00B97AC7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и</w:t>
      </w:r>
      <w:r w:rsidR="00D03E82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104230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 его участниками.</w:t>
      </w:r>
    </w:p>
    <w:p w:rsidR="008C7EEE" w:rsidRPr="00C2225F" w:rsidRDefault="00E32027" w:rsidP="00C2225F">
      <w:pPr>
        <w:pStyle w:val="a5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</w:t>
      </w:r>
      <w:r w:rsidR="009A30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25F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детей в проц</w:t>
      </w:r>
      <w:r w:rsidR="00C2225F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ессе практической </w:t>
      </w:r>
      <w:r w:rsidR="00F5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</w:t>
      </w:r>
      <w:r w:rsidR="00C2225F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52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EE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0F9" w:rsidRPr="009A30F9" w:rsidRDefault="00181E86" w:rsidP="009A30F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B97AC7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</w:t>
      </w:r>
      <w:r w:rsidR="00B428FE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ручного труда </w:t>
      </w:r>
      <w:r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428FE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тканью и др.</w:t>
      </w:r>
    </w:p>
    <w:p w:rsidR="00B97AC7" w:rsidRPr="00C2225F" w:rsidRDefault="00B97AC7" w:rsidP="009A30F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добиваться результата и участвовать в общем деле.</w:t>
      </w:r>
    </w:p>
    <w:p w:rsidR="008C7EEE" w:rsidRPr="00C2225F" w:rsidRDefault="00BD372C" w:rsidP="00C2225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у каждого ребенка нравственно-патриотических чувств к Родине</w:t>
      </w:r>
      <w:r w:rsidR="00C2225F"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230" w:rsidRDefault="00FE16AC" w:rsidP="0020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15F7" w:rsidRDefault="00FF15F7" w:rsidP="0020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AC" w:rsidRDefault="00FE16AC" w:rsidP="00FE16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E1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для работы по проекту</w:t>
      </w:r>
      <w:r w:rsidR="00752940">
        <w:rPr>
          <w:rFonts w:ascii="Times New Roman" w:eastAsia="Times New Roman" w:hAnsi="Times New Roman" w:cs="Times New Roman"/>
          <w:sz w:val="14"/>
          <w:szCs w:val="14"/>
          <w:lang w:eastAsia="ru-RU"/>
        </w:rPr>
        <w:t>:</w:t>
      </w:r>
    </w:p>
    <w:p w:rsidR="00752940" w:rsidRPr="008D02E2" w:rsidRDefault="008D02E2" w:rsidP="008D02E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Лоскутки красной ткани 30х40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георгиевская лента.</w:t>
      </w:r>
    </w:p>
    <w:p w:rsidR="008D02E2" w:rsidRPr="008D02E2" w:rsidRDefault="008D02E2" w:rsidP="008D02E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цветная, </w:t>
      </w:r>
      <w:proofErr w:type="spellStart"/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гафрированная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2E2" w:rsidRPr="008D02E2" w:rsidRDefault="008D02E2" w:rsidP="008D02E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Самоклеющаяся</w:t>
      </w:r>
      <w:proofErr w:type="spellEnd"/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2E2" w:rsidRPr="008D02E2" w:rsidRDefault="008D02E2" w:rsidP="008D02E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военных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2E2" w:rsidRPr="008D02E2" w:rsidRDefault="008D02E2" w:rsidP="008D02E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Искусственные цветы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2E2" w:rsidRPr="008D02E2" w:rsidRDefault="008D02E2" w:rsidP="008D02E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мулине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фетр.</w:t>
      </w:r>
    </w:p>
    <w:p w:rsidR="008D02E2" w:rsidRPr="008D02E2" w:rsidRDefault="008D02E2" w:rsidP="008D02E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2E2" w:rsidRPr="008D02E2" w:rsidRDefault="008D02E2" w:rsidP="008D02E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Пенопласт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2E2" w:rsidRPr="008D02E2" w:rsidRDefault="008D02E2" w:rsidP="008D02E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ПВА.</w:t>
      </w:r>
    </w:p>
    <w:p w:rsidR="008D02E2" w:rsidRPr="008D02E2" w:rsidRDefault="008D02E2" w:rsidP="008D02E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0F9" w:rsidRPr="008D02E2" w:rsidRDefault="008D02E2" w:rsidP="008D0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9EF" w:rsidRDefault="00FF79EF" w:rsidP="00C222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F79EF" w:rsidRDefault="00FF79EF" w:rsidP="00C222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F79EF" w:rsidRDefault="00FF79EF" w:rsidP="00C222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F79EF" w:rsidRDefault="00FF79EF" w:rsidP="00C222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F79EF" w:rsidRDefault="00FF79EF" w:rsidP="00C222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02066" w:rsidRDefault="00C11026" w:rsidP="00C222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1E86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225D1C" w:rsidRPr="00136482" w:rsidRDefault="00225D1C" w:rsidP="00C222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6482">
        <w:rPr>
          <w:rStyle w:val="a6"/>
          <w:rFonts w:ascii="Times New Roman" w:hAnsi="Times New Roman" w:cs="Times New Roman"/>
          <w:i w:val="0"/>
          <w:sz w:val="28"/>
          <w:szCs w:val="28"/>
        </w:rPr>
        <w:t>Осознания детьми гордости за подвиг народа в Великой Отечественной войне, уважения к ветеранам.</w:t>
      </w:r>
    </w:p>
    <w:p w:rsidR="00C36A8C" w:rsidRPr="00181E86" w:rsidRDefault="00225D1C" w:rsidP="00C222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11026" w:rsidRPr="00181E86">
        <w:rPr>
          <w:sz w:val="28"/>
          <w:szCs w:val="28"/>
        </w:rPr>
        <w:t xml:space="preserve">оздание </w:t>
      </w:r>
      <w:r w:rsidR="00C36A8C" w:rsidRPr="00181E86">
        <w:rPr>
          <w:sz w:val="28"/>
          <w:szCs w:val="28"/>
        </w:rPr>
        <w:t>единого полотна, которое будет размещено на фасаде здания ДОУ</w:t>
      </w:r>
      <w:r w:rsidR="00C2225F">
        <w:rPr>
          <w:sz w:val="28"/>
          <w:szCs w:val="28"/>
        </w:rPr>
        <w:t xml:space="preserve"> (в помещении ДОУ)</w:t>
      </w:r>
      <w:r w:rsidR="00C36A8C" w:rsidRPr="00181E86">
        <w:rPr>
          <w:sz w:val="28"/>
          <w:szCs w:val="28"/>
        </w:rPr>
        <w:t>, с благодарственными словами участникам Великой отечественной войны</w:t>
      </w:r>
      <w:r w:rsidR="009A30F9">
        <w:rPr>
          <w:sz w:val="28"/>
          <w:szCs w:val="28"/>
        </w:rPr>
        <w:t>.</w:t>
      </w:r>
    </w:p>
    <w:p w:rsidR="00C36A8C" w:rsidRPr="00181E86" w:rsidRDefault="00225D1C" w:rsidP="00181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1026" w:rsidRPr="0018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овлечение родителей в педагогический процесс ДОУ, укрепление </w:t>
      </w:r>
      <w:r w:rsidR="00C36A8C" w:rsidRPr="00181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</w:t>
      </w:r>
      <w:r w:rsidR="009A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36A8C" w:rsidRPr="00181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важности праздника – Дня Победы в жизни российского человека</w:t>
      </w:r>
      <w:r w:rsidR="00C2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026" w:rsidRPr="00181E86" w:rsidRDefault="00C11026" w:rsidP="00C1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этап – подготовительный</w:t>
      </w:r>
    </w:p>
    <w:p w:rsidR="00C11026" w:rsidRPr="00181E86" w:rsidRDefault="00C11026" w:rsidP="00C110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деятельности</w:t>
      </w:r>
    </w:p>
    <w:p w:rsidR="00C11026" w:rsidRPr="00181E86" w:rsidRDefault="00C11026" w:rsidP="00C110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</w:t>
      </w:r>
      <w:r w:rsidR="008C7EEE" w:rsidRPr="0018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 ДОУ, специалистами, </w:t>
      </w:r>
      <w:r w:rsidRPr="00181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</w:p>
    <w:p w:rsidR="00C11026" w:rsidRPr="00181E86" w:rsidRDefault="00C11026" w:rsidP="00C110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покупка ткани красного цвета </w:t>
      </w:r>
    </w:p>
    <w:p w:rsidR="00C11026" w:rsidRPr="00181E86" w:rsidRDefault="00C11026" w:rsidP="00C110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литературных произведений о войне, иллюстраций о Победе</w:t>
      </w:r>
    </w:p>
    <w:p w:rsidR="00C11026" w:rsidRPr="00181E86" w:rsidRDefault="00C11026" w:rsidP="00C110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цикла бесед о ВОВ</w:t>
      </w:r>
    </w:p>
    <w:p w:rsidR="00C11026" w:rsidRPr="00181E86" w:rsidRDefault="00C110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1E86">
        <w:rPr>
          <w:rFonts w:ascii="Times New Roman" w:hAnsi="Times New Roman" w:cs="Times New Roman"/>
          <w:sz w:val="28"/>
          <w:szCs w:val="28"/>
          <w:u w:val="single"/>
        </w:rPr>
        <w:t>2 этап – основной, организационно-практический</w:t>
      </w:r>
    </w:p>
    <w:tbl>
      <w:tblPr>
        <w:tblW w:w="10800" w:type="dxa"/>
        <w:tblCellSpacing w:w="0" w:type="dxa"/>
        <w:tblInd w:w="-1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6383"/>
      </w:tblGrid>
      <w:tr w:rsidR="00A76E58" w:rsidRPr="00181E86" w:rsidTr="00202066">
        <w:trPr>
          <w:trHeight w:val="1520"/>
          <w:tblCellSpacing w:w="0" w:type="dxa"/>
        </w:trPr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58" w:rsidRPr="00181E86" w:rsidRDefault="00A76E58" w:rsidP="0018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A76E58" w:rsidRPr="00181E86" w:rsidRDefault="00A76E58" w:rsidP="0018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6E58" w:rsidRPr="00181E86" w:rsidRDefault="00A76E58" w:rsidP="0018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58" w:rsidRPr="00181E86" w:rsidRDefault="00A76E58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6E58" w:rsidRPr="00181E86" w:rsidRDefault="00A76E58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в родительском уголке</w:t>
            </w:r>
            <w:r w:rsidR="008D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02E2" w:rsidRDefault="008C7EEE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D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r w:rsidR="00F8423F"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ребёнко</w:t>
            </w:r>
            <w:r w:rsidR="008D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к монументу </w:t>
            </w: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Славы</w:t>
            </w:r>
            <w:r w:rsidR="008D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6E58" w:rsidRDefault="008D02E2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Участие в акции «Бессмертный полк».</w:t>
            </w:r>
            <w:r w:rsidR="008C7EEE"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16F1" w:rsidRDefault="00D216F1" w:rsidP="00D216F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6F1">
              <w:rPr>
                <w:rStyle w:val="c1"/>
                <w:b/>
                <w:color w:val="000000"/>
                <w:sz w:val="28"/>
                <w:szCs w:val="28"/>
              </w:rPr>
              <w:t>Рекомендации родителям по домашнему чтению: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А.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«На заставе», С. Я. Маршак «Пограничники».</w:t>
            </w:r>
          </w:p>
          <w:p w:rsidR="00D216F1" w:rsidRDefault="00D216F1" w:rsidP="00D216F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Участие родителей в выставке работ, посвященных Дню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Победы..</w:t>
            </w:r>
            <w:proofErr w:type="gramEnd"/>
          </w:p>
          <w:p w:rsidR="00D216F1" w:rsidRPr="00181E86" w:rsidRDefault="00D216F1" w:rsidP="00D216F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 </w:t>
            </w:r>
          </w:p>
        </w:tc>
      </w:tr>
      <w:tr w:rsidR="00A76E58" w:rsidRPr="00181E86" w:rsidTr="00202066">
        <w:trPr>
          <w:tblCellSpacing w:w="0" w:type="dxa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58" w:rsidRPr="00181E86" w:rsidRDefault="00A76E58" w:rsidP="0018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6E58" w:rsidRPr="00181E86" w:rsidRDefault="00A76E58" w:rsidP="0018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6E58" w:rsidRPr="00181E86" w:rsidRDefault="00A76E58" w:rsidP="0018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A76E58" w:rsidRPr="00181E86" w:rsidRDefault="00A76E58" w:rsidP="0018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 с детьми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58" w:rsidRPr="00181E86" w:rsidRDefault="00A76E58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 Чтение и обсуждение произведений о войне</w:t>
            </w:r>
            <w:r w:rsidR="008D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6E58" w:rsidRPr="00181E86" w:rsidRDefault="008C7EEE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6E58"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Рассматривание иллюстраций</w:t>
            </w:r>
            <w:r w:rsidR="008D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6E58" w:rsidRPr="00181E86" w:rsidRDefault="008C7EEE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C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F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</w:t>
            </w:r>
            <w:r w:rsidR="00A76E58"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на тему «Я рисую мир»</w:t>
            </w:r>
            <w:r w:rsidR="00F8423F"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«День Победы»</w:t>
            </w:r>
            <w:r w:rsidR="008D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6E58" w:rsidRPr="00181E86" w:rsidRDefault="008C7EEE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76E58"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Индивидуальные беседы о войне</w:t>
            </w:r>
            <w:r w:rsidR="008D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6E58" w:rsidRPr="00181E86" w:rsidRDefault="008C7EEE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76E58"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Разучивание стихов, песен о войне</w:t>
            </w:r>
            <w:r w:rsidR="008D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6E58" w:rsidRPr="00E63742" w:rsidRDefault="00EF6B99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A76E58"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EEE" w:rsidRPr="00E6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</w:t>
            </w:r>
            <w:r w:rsidRPr="00E6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рисунков</w:t>
            </w:r>
            <w:r w:rsidR="00645275" w:rsidRPr="00E6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эскизов</w:t>
            </w:r>
            <w:r w:rsidRPr="00E6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общего полотна</w:t>
            </w:r>
            <w:r w:rsidR="008D02E2" w:rsidRPr="00E6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3742" w:rsidRPr="00E63742" w:rsidRDefault="00E63742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E637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Рассматривание и обсуждение репродукций: Ю. М. </w:t>
            </w:r>
            <w:proofErr w:type="spellStart"/>
            <w:r w:rsidRPr="00E637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Непринцев</w:t>
            </w:r>
            <w:proofErr w:type="spellEnd"/>
            <w:r w:rsidRPr="00E637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«Отдых после боя»; А. А. Дейнека «Оборона Севастополя».</w:t>
            </w:r>
          </w:p>
          <w:p w:rsidR="00A76E58" w:rsidRPr="00181E86" w:rsidRDefault="00A76E58" w:rsidP="002020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F79EF" w:rsidRDefault="00FF79EF" w:rsidP="00181E8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423F" w:rsidRPr="00181E86" w:rsidRDefault="00A76E58" w:rsidP="00181E8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1E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3 этап – заключительный</w:t>
      </w:r>
    </w:p>
    <w:p w:rsidR="00F8423F" w:rsidRDefault="00B66460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60">
        <w:rPr>
          <w:rFonts w:ascii="Times New Roman" w:hAnsi="Times New Roman" w:cs="Times New Roman"/>
          <w:sz w:val="28"/>
          <w:szCs w:val="28"/>
        </w:rPr>
        <w:t xml:space="preserve">Оформление музыкального зала </w:t>
      </w:r>
      <w:r w:rsidR="00F8423F" w:rsidRPr="00B66460">
        <w:rPr>
          <w:rFonts w:ascii="Times New Roman" w:hAnsi="Times New Roman" w:cs="Times New Roman"/>
          <w:sz w:val="28"/>
          <w:szCs w:val="28"/>
        </w:rPr>
        <w:t>полотн</w:t>
      </w:r>
      <w:r w:rsidRPr="00B6646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«Я помню, я горжусь!</w:t>
      </w:r>
      <w:r w:rsidR="00F8423F" w:rsidRPr="00181E86">
        <w:rPr>
          <w:rFonts w:ascii="Times New Roman" w:hAnsi="Times New Roman" w:cs="Times New Roman"/>
          <w:sz w:val="28"/>
          <w:szCs w:val="28"/>
        </w:rPr>
        <w:t xml:space="preserve"> </w:t>
      </w:r>
      <w:r w:rsidR="0058506B" w:rsidRPr="00181E86">
        <w:rPr>
          <w:rFonts w:ascii="Times New Roman" w:hAnsi="Times New Roman" w:cs="Times New Roman"/>
          <w:sz w:val="28"/>
          <w:szCs w:val="28"/>
        </w:rPr>
        <w:t>к празднику</w:t>
      </w:r>
      <w:r>
        <w:rPr>
          <w:rFonts w:ascii="Times New Roman" w:hAnsi="Times New Roman" w:cs="Times New Roman"/>
          <w:sz w:val="28"/>
          <w:szCs w:val="28"/>
        </w:rPr>
        <w:t>, посвященному Дню</w:t>
      </w:r>
      <w:r w:rsidR="0058506B" w:rsidRPr="00181E86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E63742" w:rsidRPr="003D0A93" w:rsidRDefault="003D0A93" w:rsidP="00E6374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3D0A93">
        <w:rPr>
          <w:rStyle w:val="c1"/>
          <w:b/>
          <w:color w:val="000000"/>
          <w:sz w:val="28"/>
          <w:szCs w:val="28"/>
        </w:rPr>
        <w:t xml:space="preserve"> Перечень</w:t>
      </w:r>
      <w:r w:rsidR="00E63742" w:rsidRPr="003D0A93">
        <w:rPr>
          <w:rStyle w:val="c1"/>
          <w:b/>
          <w:color w:val="000000"/>
          <w:sz w:val="28"/>
          <w:szCs w:val="28"/>
        </w:rPr>
        <w:t xml:space="preserve"> художественной литературы:</w:t>
      </w:r>
    </w:p>
    <w:p w:rsidR="00E63742" w:rsidRDefault="00E63742" w:rsidP="00E6374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Е.Благинина</w:t>
      </w:r>
      <w:proofErr w:type="spellEnd"/>
      <w:r>
        <w:rPr>
          <w:rStyle w:val="c1"/>
          <w:color w:val="000000"/>
          <w:sz w:val="28"/>
          <w:szCs w:val="28"/>
        </w:rPr>
        <w:t xml:space="preserve"> «Шинель»;</w:t>
      </w:r>
    </w:p>
    <w:p w:rsidR="00E63742" w:rsidRDefault="00E63742" w:rsidP="00E6374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Л.Кассиль</w:t>
      </w:r>
      <w:proofErr w:type="spellEnd"/>
      <w:r>
        <w:rPr>
          <w:rStyle w:val="c1"/>
          <w:color w:val="000000"/>
          <w:sz w:val="28"/>
          <w:szCs w:val="28"/>
        </w:rPr>
        <w:t xml:space="preserve"> «Памятник Советскому солдату»;</w:t>
      </w:r>
    </w:p>
    <w:p w:rsidR="00E63742" w:rsidRDefault="00E63742" w:rsidP="00E6374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-М. </w:t>
      </w:r>
      <w:proofErr w:type="spellStart"/>
      <w:r>
        <w:rPr>
          <w:rStyle w:val="c1"/>
          <w:color w:val="000000"/>
          <w:sz w:val="28"/>
          <w:szCs w:val="28"/>
        </w:rPr>
        <w:t>Пляцковский</w:t>
      </w:r>
      <w:proofErr w:type="spellEnd"/>
      <w:r>
        <w:rPr>
          <w:rStyle w:val="c1"/>
          <w:color w:val="000000"/>
          <w:sz w:val="28"/>
          <w:szCs w:val="28"/>
        </w:rPr>
        <w:t xml:space="preserve"> «Май сорок пятого года»</w:t>
      </w:r>
    </w:p>
    <w:p w:rsidR="00E63742" w:rsidRDefault="00E63742" w:rsidP="00E6374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-А. Твардовский «Рассказ танкиста» и др.</w:t>
      </w:r>
    </w:p>
    <w:p w:rsidR="00E63742" w:rsidRDefault="00E63742" w:rsidP="00E6374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-Ч. С. </w:t>
      </w:r>
      <w:proofErr w:type="spellStart"/>
      <w:r>
        <w:rPr>
          <w:rStyle w:val="c1"/>
          <w:color w:val="000000"/>
          <w:sz w:val="28"/>
          <w:szCs w:val="28"/>
        </w:rPr>
        <w:t>Баруздина</w:t>
      </w:r>
      <w:proofErr w:type="spellEnd"/>
      <w:r>
        <w:rPr>
          <w:rStyle w:val="c1"/>
          <w:color w:val="000000"/>
          <w:sz w:val="28"/>
          <w:szCs w:val="28"/>
        </w:rPr>
        <w:t xml:space="preserve"> «Страна, где мы живем</w:t>
      </w:r>
    </w:p>
    <w:p w:rsidR="00E63742" w:rsidRDefault="00E63742" w:rsidP="00E6374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-Разучивание стихотворений о ВОВ.</w:t>
      </w:r>
    </w:p>
    <w:p w:rsidR="00B14C43" w:rsidRDefault="00B14C43" w:rsidP="00E6374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14C43" w:rsidRPr="00B14C43" w:rsidRDefault="00B14C43" w:rsidP="00E6374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B14C43">
        <w:rPr>
          <w:rStyle w:val="c1"/>
          <w:b/>
          <w:color w:val="000000"/>
          <w:sz w:val="28"/>
          <w:szCs w:val="28"/>
        </w:rPr>
        <w:t>Перечень использованной литературы.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К.Ю. Художественно-эстетическое и социально-нравственное воспитание дошкольника. М.: Школьная пресса, 2007.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  Мы живем в России: подготовительная к школе группа. М.: Скрипторий. 2003, 2008.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 А.П., Шорыгина Т.А. Детям о Великой Победе! Беседы о Второй мировой войне. М.: ГНОМ и Д, 2008.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С чего начинается Родина? Опыт работы по патриотическому воспитанию в ДОУ. М.: Сфера, 2005.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Ершова З.А., Краскина Н.А. «Никто не забыт, ничто не забыто».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Н.Ф. Планирование работы по патриотическому воспитанию в ДОУ// Управление ДОУ. – 2005. №1;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 Ю.Е. Великой Победе посвящается: Праздники в детском саду. – М. ТЦ Сфера, 2011. – 128 с. – (Библиотека воспитателя) (5);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Соболева Г. Священная война. – В кн.: О. Очаковская. Рассказы о песнях. – М., 1985.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//Дошкольное воспитание. 2005. – № 5. – С. 3.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Стапанова</w:t>
      </w:r>
      <w:proofErr w:type="spellEnd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Стихи к Дню Победы //Дошкольное воспитание. – 2000. – № 5. – с. 4.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Федоренко П. «Почему ты шинель бережешь?» //Дошкольное воспитание. – 2000. – № 5. С. 6.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Харитонова Я. «Этих дней не смолкнет слава…» //Дошкольное воспитание. – 2005. - № 1. – С. 3.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Е.Ю. Система патриотического воспитания в ДОУ / Е.Ю. Александрова. – Волгоград: Учитель, 2007. – 203 с.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Алёшина Н.В. Патриотическое воспитание дошкольников: методическое пособие. – М.: ЦГЛ, 2004.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Нравственно-эстетические беседы и игры с дошкольниками. – М.: ТЦ «Сфера», 2004.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Дошкольникам о защитниках отечества: методическое пособие по патриотическому воспитанию/под редакцией </w:t>
      </w:r>
      <w:proofErr w:type="spellStart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Кондрыкинской</w:t>
      </w:r>
      <w:proofErr w:type="spellEnd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«Сфера», 2006.</w:t>
      </w:r>
    </w:p>
    <w:p w:rsidR="00B14C43" w:rsidRPr="00B14C43" w:rsidRDefault="00B14C43" w:rsidP="00B14C4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Ковалева Г.А. Воспитание маленького гражданина: практическое пособие для работников ДОУ. – М.: </w:t>
      </w:r>
      <w:proofErr w:type="spellStart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B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E63742" w:rsidRPr="00B14C43" w:rsidRDefault="0022506F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CEA1251" wp14:editId="0ACD5810">
            <wp:simplePos x="0" y="0"/>
            <wp:positionH relativeFrom="margin">
              <wp:posOffset>-404495</wp:posOffset>
            </wp:positionH>
            <wp:positionV relativeFrom="margin">
              <wp:posOffset>53340</wp:posOffset>
            </wp:positionV>
            <wp:extent cx="4113530" cy="2724150"/>
            <wp:effectExtent l="0" t="0" r="1270" b="0"/>
            <wp:wrapSquare wrapText="bothSides"/>
            <wp:docPr id="3" name="Рисунок 3" descr="F:\Documents\День Победы\9 мая\фото День Победы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\День Победы\9 мая\фото День Победы\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3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93352F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FBE1BF9" wp14:editId="7B43EE47">
            <wp:simplePos x="0" y="0"/>
            <wp:positionH relativeFrom="margin">
              <wp:posOffset>358140</wp:posOffset>
            </wp:positionH>
            <wp:positionV relativeFrom="margin">
              <wp:posOffset>2910840</wp:posOffset>
            </wp:positionV>
            <wp:extent cx="4772025" cy="3579495"/>
            <wp:effectExtent l="0" t="0" r="9525" b="1905"/>
            <wp:wrapSquare wrapText="bothSides"/>
            <wp:docPr id="4" name="Рисунок 4" descr="F:\Documents\День Победы\9 мая\фото День Победы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uments\День Победы\9 мая\фото День Победы\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42" w:rsidRDefault="00E63742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40" w:rsidRDefault="0093352F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C3C4266" wp14:editId="2ECC4954">
            <wp:simplePos x="0" y="0"/>
            <wp:positionH relativeFrom="margin">
              <wp:posOffset>-490220</wp:posOffset>
            </wp:positionH>
            <wp:positionV relativeFrom="margin">
              <wp:posOffset>6635115</wp:posOffset>
            </wp:positionV>
            <wp:extent cx="4371975" cy="3278505"/>
            <wp:effectExtent l="0" t="0" r="9525" b="0"/>
            <wp:wrapSquare wrapText="bothSides"/>
            <wp:docPr id="5" name="Рисунок 5" descr="F:\Фото 2015\фото апрель 2015\100NIKON\DSCN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2015\фото апрель 2015\100NIKON\DSCN2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940" w:rsidRDefault="00752940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40" w:rsidRDefault="00752940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40" w:rsidRDefault="00752940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40" w:rsidRDefault="00752940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40" w:rsidRDefault="00752940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40" w:rsidRDefault="00752940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40" w:rsidRDefault="00752940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40" w:rsidRDefault="00752940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40" w:rsidRDefault="00752940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40" w:rsidRDefault="00752940" w:rsidP="00C22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40" w:rsidRPr="00181E86" w:rsidRDefault="00752940" w:rsidP="00C22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423F" w:rsidRPr="00181E86" w:rsidRDefault="00F8423F" w:rsidP="00C22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423F" w:rsidRPr="00181E86" w:rsidRDefault="00F8423F" w:rsidP="00F8423F">
      <w:pPr>
        <w:rPr>
          <w:rFonts w:ascii="Times New Roman" w:hAnsi="Times New Roman" w:cs="Times New Roman"/>
          <w:sz w:val="28"/>
          <w:szCs w:val="28"/>
        </w:rPr>
      </w:pPr>
      <w:r w:rsidRPr="00181E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2940" w:rsidRDefault="00752940" w:rsidP="00F84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40" w:rsidRPr="00752940" w:rsidRDefault="00752940" w:rsidP="00752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40" w:rsidRPr="00752940" w:rsidRDefault="00752940" w:rsidP="00752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40" w:rsidRPr="00752940" w:rsidRDefault="00752940" w:rsidP="00752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40" w:rsidRPr="00752940" w:rsidRDefault="00752940" w:rsidP="00752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40" w:rsidRPr="00752940" w:rsidRDefault="00752940" w:rsidP="00752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40" w:rsidRPr="00752940" w:rsidRDefault="00752940" w:rsidP="00752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40" w:rsidRPr="00752940" w:rsidRDefault="00752940" w:rsidP="00752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40" w:rsidRDefault="00752940" w:rsidP="00752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58" w:rsidRDefault="00752940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1C58" w:rsidRDefault="008E1C58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58" w:rsidRDefault="008E1C58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58" w:rsidRDefault="008E1C58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58" w:rsidRDefault="008E1C58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42" w:rsidRDefault="00E63742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58" w:rsidRDefault="008E1C58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7A" w:rsidRDefault="008B367A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7A" w:rsidRDefault="008B367A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58" w:rsidRDefault="008E1C58" w:rsidP="00752940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1C58" w:rsidSect="0058506B">
      <w:pgSz w:w="11906" w:h="16838"/>
      <w:pgMar w:top="426" w:right="850" w:bottom="851" w:left="1701" w:header="708" w:footer="708" w:gutter="0"/>
      <w:pgBorders w:offsetFrom="page">
        <w:top w:val="thinThickSmallGap" w:sz="24" w:space="15" w:color="0070C0"/>
        <w:left w:val="thinThickSmallGap" w:sz="24" w:space="15" w:color="0070C0"/>
        <w:bottom w:val="thickThinSmallGap" w:sz="24" w:space="15" w:color="0070C0"/>
        <w:right w:val="thickThinSmallGap" w:sz="24" w:space="15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2CF"/>
    <w:multiLevelType w:val="hybridMultilevel"/>
    <w:tmpl w:val="2496F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74502"/>
    <w:multiLevelType w:val="hybridMultilevel"/>
    <w:tmpl w:val="30488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2789"/>
    <w:multiLevelType w:val="hybridMultilevel"/>
    <w:tmpl w:val="DC3097B4"/>
    <w:lvl w:ilvl="0" w:tplc="4BE29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6F4F"/>
    <w:multiLevelType w:val="multilevel"/>
    <w:tmpl w:val="00AE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26DB9"/>
    <w:multiLevelType w:val="hybridMultilevel"/>
    <w:tmpl w:val="631CC3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5F63794"/>
    <w:multiLevelType w:val="hybridMultilevel"/>
    <w:tmpl w:val="EFFC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21E14"/>
    <w:multiLevelType w:val="multilevel"/>
    <w:tmpl w:val="171A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5081D"/>
    <w:multiLevelType w:val="multilevel"/>
    <w:tmpl w:val="CFE8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96CDB"/>
    <w:multiLevelType w:val="multilevel"/>
    <w:tmpl w:val="C10A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47EE7"/>
    <w:multiLevelType w:val="multilevel"/>
    <w:tmpl w:val="677A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7A"/>
    <w:rsid w:val="00011E0A"/>
    <w:rsid w:val="000F772F"/>
    <w:rsid w:val="00104230"/>
    <w:rsid w:val="00136482"/>
    <w:rsid w:val="00181E86"/>
    <w:rsid w:val="00202066"/>
    <w:rsid w:val="0022506F"/>
    <w:rsid w:val="00225D1C"/>
    <w:rsid w:val="002A186A"/>
    <w:rsid w:val="002D35E2"/>
    <w:rsid w:val="003D0A93"/>
    <w:rsid w:val="005828D3"/>
    <w:rsid w:val="0058506B"/>
    <w:rsid w:val="005C29E9"/>
    <w:rsid w:val="006350FA"/>
    <w:rsid w:val="00645275"/>
    <w:rsid w:val="006E69FC"/>
    <w:rsid w:val="00752940"/>
    <w:rsid w:val="00795C07"/>
    <w:rsid w:val="00825EAD"/>
    <w:rsid w:val="008423D2"/>
    <w:rsid w:val="00873DAB"/>
    <w:rsid w:val="008818C2"/>
    <w:rsid w:val="008B367A"/>
    <w:rsid w:val="008C11F4"/>
    <w:rsid w:val="008C7EEE"/>
    <w:rsid w:val="008D02E2"/>
    <w:rsid w:val="008E1C58"/>
    <w:rsid w:val="008F5D5C"/>
    <w:rsid w:val="008F7EE7"/>
    <w:rsid w:val="0093352F"/>
    <w:rsid w:val="009A30F9"/>
    <w:rsid w:val="00A127EF"/>
    <w:rsid w:val="00A4137C"/>
    <w:rsid w:val="00A76E58"/>
    <w:rsid w:val="00AE1429"/>
    <w:rsid w:val="00B14C43"/>
    <w:rsid w:val="00B428FE"/>
    <w:rsid w:val="00B66460"/>
    <w:rsid w:val="00B97AC7"/>
    <w:rsid w:val="00BD372C"/>
    <w:rsid w:val="00C11026"/>
    <w:rsid w:val="00C2225F"/>
    <w:rsid w:val="00C36A8C"/>
    <w:rsid w:val="00D03E82"/>
    <w:rsid w:val="00D216F1"/>
    <w:rsid w:val="00D90D69"/>
    <w:rsid w:val="00DB5319"/>
    <w:rsid w:val="00E01C81"/>
    <w:rsid w:val="00E32027"/>
    <w:rsid w:val="00E63742"/>
    <w:rsid w:val="00EC562F"/>
    <w:rsid w:val="00EF6B99"/>
    <w:rsid w:val="00F273CE"/>
    <w:rsid w:val="00F527F2"/>
    <w:rsid w:val="00F5721D"/>
    <w:rsid w:val="00F8423F"/>
    <w:rsid w:val="00FE16AC"/>
    <w:rsid w:val="00FF147A"/>
    <w:rsid w:val="00FF15F7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8E04C-EC3A-43E1-82BE-54665D6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AC7"/>
    <w:rPr>
      <w:b/>
      <w:bCs/>
    </w:rPr>
  </w:style>
  <w:style w:type="paragraph" w:styleId="a5">
    <w:name w:val="List Paragraph"/>
    <w:basedOn w:val="a"/>
    <w:uiPriority w:val="34"/>
    <w:qFormat/>
    <w:rsid w:val="00B97AC7"/>
    <w:pPr>
      <w:ind w:left="720"/>
      <w:contextualSpacing/>
    </w:pPr>
  </w:style>
  <w:style w:type="character" w:styleId="a6">
    <w:name w:val="Emphasis"/>
    <w:basedOn w:val="a0"/>
    <w:uiPriority w:val="20"/>
    <w:qFormat/>
    <w:rsid w:val="00FE16A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137C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E6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0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5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6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6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2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5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11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8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6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3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10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72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63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16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71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5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8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2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40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6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09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43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86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3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50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80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41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6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54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2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99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4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97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54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70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39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9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7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40</cp:revision>
  <cp:lastPrinted>2016-01-19T06:12:00Z</cp:lastPrinted>
  <dcterms:created xsi:type="dcterms:W3CDTF">2015-03-30T07:38:00Z</dcterms:created>
  <dcterms:modified xsi:type="dcterms:W3CDTF">2018-02-21T08:03:00Z</dcterms:modified>
</cp:coreProperties>
</file>